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Montserrat" w:cs="Montserrat" w:eastAsia="Montserrat" w:hAnsi="Montserrat"/>
          <w:b/>
          <w:bCs/>
          <w:color w:val="A61E22"/>
          <w:sz w:val="18"/>
          <w:szCs w:val="18"/>
        </w:rPr>
        <w:t xml:space="preserve">JOB DESCRIPTION TEMPLATE</w:t>
      </w:r>
    </w:p>
    <w:p>
      <w:pPr>
        <w:pBdr>
          <w:bottom w:val="single" w:color="2E4D7B" w:sz="8" w:space="6"/>
        </w:pBdr>
        <w:spacing w:after="120"/>
      </w:pPr>
      <w:r>
        <w:rPr>
          <w:rFonts w:ascii="Montserrat" w:cs="Montserrat" w:eastAsia="Montserrat" w:hAnsi="Montserrat"/>
          <w:b/>
          <w:bCs/>
          <w:color w:val="2E4D7B"/>
          <w:sz w:val="44"/>
          <w:szCs w:val="44"/>
        </w:rPr>
        <w:t xml:space="preserve">Senior Solidity/Smart Contract Engineer</w:t>
      </w:r>
    </w:p>
    <w:p>
      <w:pPr>
        <w:spacing w:after="140" w:line="30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Provided by Excelon Associates, excelonassociates.com. Replace the bracketed placeholders with your institution details and adapt any section to fit your posting.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Position Details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Institution: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[City, State]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Reports To: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[Reports To]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Classification: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[Full Time, Exempt]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Salary Range: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[Salary Range]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About the Role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The engineer contributes to the development of cutting-edge smart contracts that enhance the security and functionality of a Cross-Chain Interoperability Protocol (CCIP). The role is integral to driving on-chain projects from conception to deployment while collaborating with engineering, operations, finance, and marketing teams.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The engineer works closely with a dedicated team of smart contract and software engineers and reports directly to the engineering lead. It is a hands-on senior role where code quality and security carry real weight, since the contracts often secure substantial user funds.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Key Responsibilities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Architecture &amp; Development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Design and develop core components of the smart contract architecture that secures the CCIP network.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Lead the end-to-end development of on-chain projects, ensuring reliability, efficiency, and security.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Collaborate with engineers to deliver seamless, fully functional decentralized applications (dApps).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Cross-Team Delivery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Partner with operations teams to streamline the deployment and management of smart contract-driven solutions.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Work alongside research teams to build practical, user-friendly blockchain products.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Engage with non-technical stakeholders so smart contract solutions align with business needs and enhance user experience.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Mentorship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Mentor and support fellow engineers, fostering expertise in Solidity and smart contract development.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Qualifications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Core Requirements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5-8+ years of professional engineering experience in a collaborative, product-driven environment.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3+ years of hands-on smart contract development experience.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Proven track record of deploying multiple smart contracts to Ethereum mainnet or other EVM-compatible chains, securing substantial user funds.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In-depth knowledge of Solidity and the Ethereum Virtual Machine (EVM), with strong computer science fundamentals and system design.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Experience managing multi-month development projects, including stakeholder communication, risk mitigation, and milestone tracking.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Active participant in the blockchain ecosystem with a deep understanding of decentralized applications (dApps).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Preferred Experience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Previous work developing and securing large-scale decentralized applications end to end.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Familiarity with best practices for secure smart contract design.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Experience optimizing gas efficiency and ensuring contract security.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Compensation and Benefits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[Describe salary range, bonus or incentive structure, health and retirement benefits, paid time off, and any relocation assistance.]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How to Apply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[Provide application instructions, a contact email, or a link to your applicant portal.]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Equal Employment Opportunity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 is an equal opportunity employer. All qualified applicants will receive consideration for employment without regard to race, color, religion, sex, sexual orientation, gender identity, national origin, disability, or protected veteran status.</w:t>
      </w:r>
    </w:p>
    <w:p>
      <w:pPr>
        <w:pBdr>
          <w:top w:val="single" w:color="CCCCCC" w:sz="4" w:space="8"/>
        </w:pBdr>
        <w:spacing w:before="36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Template by Excelon Associates. Hiring a Senior Solidity/Smart Contract Engineer? Our recruiters place leaders nationwide: excelonassociates.com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2026-08-05T10:37:30.901Z</dcterms:created>
  <dcterms:modified xsi:type="dcterms:W3CDTF">2026-08-05T10:37:30.914Z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