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React Developer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React Developer designs and implements responsive, user-friendly front-end interfaces for decentralized applications (dApps) and blockchain platforms. The role works closely with UI/UX designers to create intuitive experiences, integrates smart contract data using technologies such as Chainlink oracles, and optimizes components for performance across devices and browsers.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suits an engineer who can build and maintain reusable component libraries, troubleshoot and enhance existing applications, and stay current with blockchain trends and React best practices. It is a front-end engineering role within the financial services and Web3 space, typically on a Layer 1 blockchain team.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Front-End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Design and implement responsive, user-friendly front-end interfaces for decentralized applications and blockchain platforms.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closely with UI/UX designers to create intuitive and visually appealing user experiences.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and maintain reusable components and front-end libraries to support future scalability.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Blockchain Integration &amp; Performance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Integrate smart contract data using technologies such as Chainlink oracles.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Optimize components to ensure maximum performance across various devices and browsers.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Troubleshoot, debug, and enhance existing applications to deliver optimal performance and an excellent user experience.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Continuous Learning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informed about blockchain trends, Layer 1 developments, and React best practices to keep the product current.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React Developer?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