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Professor, Blockchain Technology</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Professor of Blockchain Technology teaches undergraduate and graduate courses in blockchain and related technologies, conducts research, mentors students, and contributes to the academic community through service and collaboration. The ideal candidate has a strong foundation in blockchain systems, cryptocurrencies, decentralized applications, smart contracts, and distributed ledger technology.</w:t>
      </w:r>
    </w:p>
    <w:p>
      <w:pPr>
        <w:spacing w:after="140" w:line="300"/>
      </w:pPr>
      <w:r>
        <w:rPr>
          <w:rFonts w:ascii="Calibri" w:cs="Calibri" w:eastAsia="Calibri" w:hAnsi="Calibri"/>
          <w:color w:val="333333"/>
          <w:sz w:val="22"/>
          <w:szCs w:val="22"/>
        </w:rPr>
        <w:t xml:space="preserve">It is an emerging-technology faculty role within the higher education sector, with strong ties to the financial services and fintech industries.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Teaching &amp; Curriculum</w:t>
      </w:r>
    </w:p>
    <w:p>
      <w:pPr>
        <w:pStyle w:val="ListParagraph"/>
        <w:numPr>
          <w:ilvl w:val="0"/>
          <w:numId w:val="2"/>
        </w:numPr>
        <w:spacing w:after="90" w:line="300"/>
      </w:pPr>
      <w:r>
        <w:rPr>
          <w:rFonts w:ascii="Calibri" w:cs="Calibri" w:eastAsia="Calibri" w:hAnsi="Calibri"/>
          <w:color w:val="333333"/>
          <w:sz w:val="22"/>
          <w:szCs w:val="22"/>
        </w:rPr>
        <w:t xml:space="preserve">Develop and deliver engaging, high-quality lectures, seminars, and labs on blockchain technology and related subjects such as cryptocurrency, DeFi, and Web3 development.</w:t>
      </w:r>
    </w:p>
    <w:p>
      <w:pPr>
        <w:pStyle w:val="ListParagraph"/>
        <w:numPr>
          <w:ilvl w:val="0"/>
          <w:numId w:val="2"/>
        </w:numPr>
        <w:spacing w:after="90" w:line="300"/>
      </w:pPr>
      <w:r>
        <w:rPr>
          <w:rFonts w:ascii="Calibri" w:cs="Calibri" w:eastAsia="Calibri" w:hAnsi="Calibri"/>
          <w:color w:val="333333"/>
          <w:sz w:val="22"/>
          <w:szCs w:val="22"/>
        </w:rPr>
        <w:t xml:space="preserve">Create, update, and refine course content to stay aligned with the latest trends and advancements in blockchain technology.</w:t>
      </w:r>
    </w:p>
    <w:p>
      <w:pPr>
        <w:spacing w:after="140" w:line="300"/>
      </w:pPr>
      <w:r>
        <w:rPr>
          <w:rFonts w:ascii="Calibri" w:cs="Calibri" w:eastAsia="Calibri" w:hAnsi="Calibri"/>
          <w:b/>
          <w:bCs/>
          <w:color w:val="2E4D7B"/>
          <w:sz w:val="22"/>
          <w:szCs w:val="22"/>
        </w:rPr>
        <w:t xml:space="preserve">Research &amp; Student Engagement</w:t>
      </w:r>
    </w:p>
    <w:p>
      <w:pPr>
        <w:pStyle w:val="ListParagraph"/>
        <w:numPr>
          <w:ilvl w:val="0"/>
          <w:numId w:val="2"/>
        </w:numPr>
        <w:spacing w:after="90" w:line="300"/>
      </w:pPr>
      <w:r>
        <w:rPr>
          <w:rFonts w:ascii="Calibri" w:cs="Calibri" w:eastAsia="Calibri" w:hAnsi="Calibri"/>
          <w:color w:val="333333"/>
          <w:sz w:val="22"/>
          <w:szCs w:val="22"/>
        </w:rPr>
        <w:t xml:space="preserve">Conduct cutting-edge research in blockchain and distributed ledger technologies, publish in peer-reviewed journals, and present findings at conferences.</w:t>
      </w:r>
    </w:p>
    <w:p>
      <w:pPr>
        <w:pStyle w:val="ListParagraph"/>
        <w:numPr>
          <w:ilvl w:val="0"/>
          <w:numId w:val="2"/>
        </w:numPr>
        <w:spacing w:after="90" w:line="300"/>
      </w:pPr>
      <w:r>
        <w:rPr>
          <w:rFonts w:ascii="Calibri" w:cs="Calibri" w:eastAsia="Calibri" w:hAnsi="Calibri"/>
          <w:color w:val="333333"/>
          <w:sz w:val="22"/>
          <w:szCs w:val="22"/>
        </w:rPr>
        <w:t xml:space="preserve">Mentor and guide students in their academic and professional growth, including advising on projects, theses, and career development.</w:t>
      </w:r>
    </w:p>
    <w:p>
      <w:pPr>
        <w:spacing w:after="140" w:line="300"/>
      </w:pPr>
      <w:r>
        <w:rPr>
          <w:rFonts w:ascii="Calibri" w:cs="Calibri" w:eastAsia="Calibri" w:hAnsi="Calibri"/>
          <w:b/>
          <w:bCs/>
          <w:color w:val="2E4D7B"/>
          <w:sz w:val="22"/>
          <w:szCs w:val="22"/>
        </w:rPr>
        <w:t xml:space="preserve">Collaboration &amp; Service</w:t>
      </w:r>
    </w:p>
    <w:p>
      <w:pPr>
        <w:pStyle w:val="ListParagraph"/>
        <w:numPr>
          <w:ilvl w:val="0"/>
          <w:numId w:val="2"/>
        </w:numPr>
        <w:spacing w:after="90" w:line="300"/>
      </w:pPr>
      <w:r>
        <w:rPr>
          <w:rFonts w:ascii="Calibri" w:cs="Calibri" w:eastAsia="Calibri" w:hAnsi="Calibri"/>
          <w:color w:val="333333"/>
          <w:sz w:val="22"/>
          <w:szCs w:val="22"/>
        </w:rPr>
        <w:t xml:space="preserve">Build partnerships with industry leaders, tech companies, and academic institutions to foster opportunities for research, internships, and student placements.</w:t>
      </w:r>
    </w:p>
    <w:p>
      <w:pPr>
        <w:pStyle w:val="ListParagraph"/>
        <w:numPr>
          <w:ilvl w:val="0"/>
          <w:numId w:val="2"/>
        </w:numPr>
        <w:spacing w:after="90" w:line="300"/>
      </w:pPr>
      <w:r>
        <w:rPr>
          <w:rFonts w:ascii="Calibri" w:cs="Calibri" w:eastAsia="Calibri" w:hAnsi="Calibri"/>
          <w:color w:val="333333"/>
          <w:sz w:val="22"/>
          <w:szCs w:val="22"/>
        </w:rPr>
        <w:t xml:space="preserve">Contribute to departmental, college, and university activities, including committee work, program reviews, and outreach.</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Required</w:t>
      </w:r>
    </w:p>
    <w:p>
      <w:pPr>
        <w:pStyle w:val="ListParagraph"/>
        <w:numPr>
          <w:ilvl w:val="0"/>
          <w:numId w:val="2"/>
        </w:numPr>
        <w:spacing w:after="90" w:line="300"/>
      </w:pPr>
      <w:r>
        <w:rPr>
          <w:rFonts w:ascii="Calibri" w:cs="Calibri" w:eastAsia="Calibri" w:hAnsi="Calibri"/>
          <w:color w:val="333333"/>
          <w:sz w:val="22"/>
          <w:szCs w:val="22"/>
        </w:rPr>
        <w:t xml:space="preserve">PhD in Computer Science, Information Systems, or a closely related field, or substantial professional experience for adjunct positions.</w:t>
      </w:r>
    </w:p>
    <w:p>
      <w:pPr>
        <w:pStyle w:val="ListParagraph"/>
        <w:numPr>
          <w:ilvl w:val="0"/>
          <w:numId w:val="2"/>
        </w:numPr>
        <w:spacing w:after="90" w:line="300"/>
      </w:pPr>
      <w:r>
        <w:rPr>
          <w:rFonts w:ascii="Calibri" w:cs="Calibri" w:eastAsia="Calibri" w:hAnsi="Calibri"/>
          <w:color w:val="333333"/>
          <w:sz w:val="22"/>
          <w:szCs w:val="22"/>
        </w:rPr>
        <w:t xml:space="preserve">Demonstrated expertise in blockchain technology, cryptocurrencies, decentralized applications, and smart contract development, with a strong record of academic research and publications.</w:t>
      </w:r>
    </w:p>
    <w:p>
      <w:pPr>
        <w:pStyle w:val="ListParagraph"/>
        <w:numPr>
          <w:ilvl w:val="0"/>
          <w:numId w:val="2"/>
        </w:numPr>
        <w:spacing w:after="90" w:line="300"/>
      </w:pPr>
      <w:r>
        <w:rPr>
          <w:rFonts w:ascii="Calibri" w:cs="Calibri" w:eastAsia="Calibri" w:hAnsi="Calibri"/>
          <w:color w:val="333333"/>
          <w:sz w:val="22"/>
          <w:szCs w:val="22"/>
        </w:rPr>
        <w:t xml:space="preserve">Effective teaching skills and experience in a higher education environment.</w:t>
      </w:r>
    </w:p>
    <w:p>
      <w:pPr>
        <w:spacing w:after="140" w:line="300"/>
      </w:pPr>
      <w:r>
        <w:rPr>
          <w:rFonts w:ascii="Calibri" w:cs="Calibri" w:eastAsia="Calibri" w:hAnsi="Calibri"/>
          <w:b/>
          <w:bCs/>
          <w:color w:val="2E4D7B"/>
          <w:sz w:val="22"/>
          <w:szCs w:val="22"/>
        </w:rPr>
        <w:t xml:space="preserve">Preferred</w:t>
      </w:r>
    </w:p>
    <w:p>
      <w:pPr>
        <w:pStyle w:val="ListParagraph"/>
        <w:numPr>
          <w:ilvl w:val="0"/>
          <w:numId w:val="2"/>
        </w:numPr>
        <w:spacing w:after="90" w:line="300"/>
      </w:pPr>
      <w:r>
        <w:rPr>
          <w:rFonts w:ascii="Calibri" w:cs="Calibri" w:eastAsia="Calibri" w:hAnsi="Calibri"/>
          <w:color w:val="333333"/>
          <w:sz w:val="22"/>
          <w:szCs w:val="22"/>
        </w:rPr>
        <w:t xml:space="preserve">Industry experience in blockchain development or implementation, and proficiency with platforms such as Ethereum, Hyperledger, or Solana.</w:t>
      </w:r>
    </w:p>
    <w:p>
      <w:pPr>
        <w:pStyle w:val="ListParagraph"/>
        <w:numPr>
          <w:ilvl w:val="0"/>
          <w:numId w:val="2"/>
        </w:numPr>
        <w:spacing w:after="90" w:line="300"/>
      </w:pPr>
      <w:r>
        <w:rPr>
          <w:rFonts w:ascii="Calibri" w:cs="Calibri" w:eastAsia="Calibri" w:hAnsi="Calibri"/>
          <w:color w:val="333333"/>
          <w:sz w:val="22"/>
          <w:szCs w:val="22"/>
        </w:rPr>
        <w:t xml:space="preserve">Familiarity with blockchain programming languages such as Solidity, Rust, Python, or Go, and established industry connections.</w:t>
      </w:r>
    </w:p>
    <w:p>
      <w:pPr>
        <w:pStyle w:val="ListParagraph"/>
        <w:numPr>
          <w:ilvl w:val="0"/>
          <w:numId w:val="2"/>
        </w:numPr>
        <w:spacing w:after="90" w:line="300"/>
      </w:pPr>
      <w:r>
        <w:rPr>
          <w:rFonts w:ascii="Calibri" w:cs="Calibri" w:eastAsia="Calibri" w:hAnsi="Calibri"/>
          <w:color w:val="333333"/>
          <w:sz w:val="22"/>
          <w:szCs w:val="22"/>
        </w:rPr>
        <w:t xml:space="preserve">Experience securing research funding or grants.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Professor, Blockchain Technology?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